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Генеральный директор</w:t>
      </w:r>
    </w:p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____________С.В. Никоненко</w:t>
      </w:r>
    </w:p>
    <w:p w:rsidR="00FA05F5" w:rsidRDefault="00FA05F5" w:rsidP="00FA05F5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«08» августа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FA05F5">
        <w:rPr>
          <w:rFonts w:ascii="Times New Roman" w:eastAsia="Calibri" w:hAnsi="Times New Roman" w:cs="Times New Roman"/>
          <w:b/>
          <w:sz w:val="24"/>
          <w:szCs w:val="24"/>
        </w:rPr>
        <w:t>40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D554F9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</w:rPr>
      </w:pPr>
      <w:r w:rsidRPr="00D554F9">
        <w:rPr>
          <w:rFonts w:ascii="Times New Roman" w:hAnsi="Times New Roman" w:cs="Times New Roman"/>
        </w:rPr>
        <w:t xml:space="preserve">рассмотрения  и оценки и сопоставления заявок на участие в запросе котировок  </w:t>
      </w:r>
    </w:p>
    <w:p w:rsidR="00164E58" w:rsidRPr="00D554F9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E39B2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FA05F5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05F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10.00</w:t>
      </w:r>
    </w:p>
    <w:p w:rsidR="0079045C" w:rsidRPr="008B24C5" w:rsidRDefault="0079045C" w:rsidP="005D7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8B24C5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FA05F5" w:rsidRPr="008B24C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8B24C5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="005D1886" w:rsidRPr="008B24C5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79045C" w:rsidRPr="008B24C5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8B24C5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FA05F5" w:rsidRPr="008B24C5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370</w:t>
      </w:r>
      <w:r w:rsidR="005D1886" w:rsidRPr="008B24C5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FA05F5" w:rsidRPr="008B24C5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5D1886" w:rsidRPr="008B24C5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FA05F5" w:rsidRPr="008B24C5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8B24C5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8B24C5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8B24C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8B24C5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</w:t>
      </w:r>
      <w:proofErr w:type="gramStart"/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8B24C5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5D1886" w:rsidRPr="008B24C5">
        <w:rPr>
          <w:rFonts w:ascii="Times New Roman" w:hAnsi="Times New Roman" w:cs="Times New Roman"/>
          <w:sz w:val="24"/>
          <w:szCs w:val="24"/>
        </w:rPr>
        <w:t>трубопроводной арматуры</w:t>
      </w:r>
      <w:r w:rsidRPr="008B24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24C5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8B24C5">
        <w:rPr>
          <w:rFonts w:ascii="Times New Roman" w:hAnsi="Times New Roman" w:cs="Times New Roman"/>
          <w:sz w:val="24"/>
          <w:szCs w:val="24"/>
        </w:rPr>
        <w:t xml:space="preserve"> 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8B24C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8B24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B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05F5"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05F5"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августа </w:t>
      </w:r>
      <w:r w:rsidRPr="008B2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 г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8B24C5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8B24C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8B24C5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8B24C5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05F5"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A05F5"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05F5"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8B24C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8B24C5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FA05F5" w:rsidRPr="008B24C5">
        <w:rPr>
          <w:rFonts w:ascii="Times New Roman" w:eastAsia="Calibri" w:hAnsi="Times New Roman" w:cs="Times New Roman"/>
          <w:sz w:val="24"/>
          <w:szCs w:val="24"/>
        </w:rPr>
        <w:t>две</w:t>
      </w: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8B24C5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B24C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B24C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B24C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B24C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B24C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FA05F5" w:rsidRPr="008B24C5" w:rsidTr="00FA05F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ООО «Сардоникс»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ИНН 7816529634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ОГРН 1127847046348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192019 , РФ</w:t>
            </w:r>
            <w:proofErr w:type="gramStart"/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ул. </w:t>
            </w:r>
            <w:proofErr w:type="spellStart"/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09.10 часов 07.08.2014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 w:rsidP="00DD64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367 506,36 руб., в том числе НДС 18 % </w:t>
            </w:r>
            <w:r w:rsidR="00DD64A9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DD64A9">
              <w:rPr>
                <w:rFonts w:ascii="Times New Roman" w:eastAsia="Calibri" w:hAnsi="Times New Roman" w:cs="Times New Roman"/>
                <w:sz w:val="24"/>
                <w:szCs w:val="24"/>
              </w:rPr>
              <w:t>060</w:t>
            </w: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D64A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FA05F5" w:rsidRPr="008B24C5" w:rsidTr="00FA05F5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hAnsi="Times New Roman" w:cs="Times New Roman"/>
                <w:sz w:val="24"/>
                <w:szCs w:val="24"/>
              </w:rPr>
              <w:t>ООО «БИДКОМ»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hAnsi="Times New Roman" w:cs="Times New Roman"/>
                <w:sz w:val="24"/>
                <w:szCs w:val="24"/>
              </w:rPr>
              <w:t>ИНН 7805577925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hAnsi="Times New Roman" w:cs="Times New Roman"/>
                <w:sz w:val="24"/>
                <w:szCs w:val="24"/>
              </w:rPr>
              <w:t>КПП 7805010011</w:t>
            </w:r>
          </w:p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hAnsi="Times New Roman" w:cs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24C5">
              <w:rPr>
                <w:rFonts w:ascii="Times New Roman" w:hAnsi="Times New Roman" w:cs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16.15 часов 07.08.2014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05F5" w:rsidRPr="008B24C5" w:rsidRDefault="00FA05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24C5">
              <w:rPr>
                <w:rFonts w:ascii="Times New Roman" w:eastAsia="Calibri" w:hAnsi="Times New Roman" w:cs="Times New Roman"/>
                <w:sz w:val="24"/>
                <w:szCs w:val="24"/>
              </w:rPr>
              <w:t>350 502, 75 руб., в том числе НДС 18 % 46 602,00руб.</w:t>
            </w:r>
          </w:p>
        </w:tc>
      </w:tr>
    </w:tbl>
    <w:p w:rsidR="008B24C5" w:rsidRPr="008B24C5" w:rsidRDefault="00164E58" w:rsidP="00FA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b/>
          <w:sz w:val="24"/>
          <w:szCs w:val="24"/>
        </w:rPr>
        <w:t>2.</w:t>
      </w:r>
      <w:r w:rsidRPr="008B24C5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FA05F5" w:rsidRPr="008B24C5" w:rsidRDefault="00164E58" w:rsidP="00FA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FA05F5" w:rsidRPr="008B24C5">
        <w:rPr>
          <w:rFonts w:ascii="Times New Roman" w:eastAsia="Calibri" w:hAnsi="Times New Roman" w:cs="Times New Roman"/>
          <w:sz w:val="24"/>
          <w:szCs w:val="24"/>
        </w:rPr>
        <w:t>ООО «Сардоникс»</w:t>
      </w:r>
    </w:p>
    <w:p w:rsidR="002A2393" w:rsidRPr="008B24C5" w:rsidRDefault="002A2393" w:rsidP="002A23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</w:t>
      </w:r>
      <w:r w:rsidRPr="008B24C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проведении запроса котировок по заключению договора</w:t>
      </w:r>
      <w:r w:rsidRPr="008B24C5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B24C5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2A2393" w:rsidRPr="008B24C5" w:rsidRDefault="002A2393" w:rsidP="002A2393">
      <w:pPr>
        <w:pStyle w:val="a3"/>
        <w:spacing w:after="0" w:line="23" w:lineRule="atLeast"/>
        <w:rPr>
          <w:b/>
        </w:rPr>
      </w:pPr>
      <w:r w:rsidRPr="008B24C5">
        <w:t xml:space="preserve">в соответствии с Приложением № 1 к Договору  и Техническим заданием Раздел 8 Документации. </w:t>
      </w:r>
    </w:p>
    <w:p w:rsidR="002A2393" w:rsidRPr="008B24C5" w:rsidRDefault="002A2393" w:rsidP="002A239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2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8B24C5" w:rsidRDefault="002A2393" w:rsidP="002A239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B24C5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B24C5">
        <w:rPr>
          <w:rFonts w:ascii="Times New Roman" w:hAnsi="Times New Roman" w:cs="Times New Roman"/>
          <w:sz w:val="24"/>
          <w:szCs w:val="24"/>
        </w:rPr>
        <w:t>:</w:t>
      </w:r>
    </w:p>
    <w:p w:rsidR="002A2393" w:rsidRPr="008B24C5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FA05F5" w:rsidRPr="008B24C5">
        <w:rPr>
          <w:rFonts w:ascii="Times New Roman" w:eastAsia="Calibri" w:hAnsi="Times New Roman" w:cs="Times New Roman"/>
          <w:sz w:val="24"/>
          <w:szCs w:val="24"/>
        </w:rPr>
        <w:t xml:space="preserve">367 506,36 руб., в том числе НДС 18 % </w:t>
      </w:r>
      <w:r w:rsidR="00DD64A9">
        <w:rPr>
          <w:rFonts w:ascii="Times New Roman" w:eastAsia="Calibri" w:hAnsi="Times New Roman" w:cs="Times New Roman"/>
          <w:sz w:val="24"/>
          <w:szCs w:val="24"/>
        </w:rPr>
        <w:t>56</w:t>
      </w:r>
      <w:r w:rsidR="00DD64A9" w:rsidRPr="008B24C5">
        <w:rPr>
          <w:rFonts w:ascii="Times New Roman" w:eastAsia="Calibri" w:hAnsi="Times New Roman" w:cs="Times New Roman"/>
          <w:sz w:val="24"/>
          <w:szCs w:val="24"/>
        </w:rPr>
        <w:t> </w:t>
      </w:r>
      <w:r w:rsidR="00DD64A9">
        <w:rPr>
          <w:rFonts w:ascii="Times New Roman" w:eastAsia="Calibri" w:hAnsi="Times New Roman" w:cs="Times New Roman"/>
          <w:sz w:val="24"/>
          <w:szCs w:val="24"/>
        </w:rPr>
        <w:t>060</w:t>
      </w:r>
      <w:r w:rsidR="00DD64A9" w:rsidRPr="008B24C5">
        <w:rPr>
          <w:rFonts w:ascii="Times New Roman" w:eastAsia="Calibri" w:hAnsi="Times New Roman" w:cs="Times New Roman"/>
          <w:sz w:val="24"/>
          <w:szCs w:val="24"/>
        </w:rPr>
        <w:t>,</w:t>
      </w:r>
      <w:r w:rsidR="00DD64A9">
        <w:rPr>
          <w:rFonts w:ascii="Times New Roman" w:eastAsia="Calibri" w:hAnsi="Times New Roman" w:cs="Times New Roman"/>
          <w:sz w:val="24"/>
          <w:szCs w:val="24"/>
        </w:rPr>
        <w:t>29</w:t>
      </w:r>
      <w:r w:rsidR="00DD64A9" w:rsidRPr="008B24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A05F5" w:rsidRPr="008B24C5">
        <w:rPr>
          <w:rFonts w:ascii="Times New Roman" w:eastAsia="Calibri" w:hAnsi="Times New Roman" w:cs="Times New Roman"/>
          <w:sz w:val="24"/>
          <w:szCs w:val="24"/>
        </w:rPr>
        <w:t>руб.</w:t>
      </w:r>
    </w:p>
    <w:p w:rsidR="00FA05F5" w:rsidRPr="008B24C5" w:rsidRDefault="00FA05F5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A05F5" w:rsidRPr="008B24C5" w:rsidRDefault="006E1EC3" w:rsidP="00FA05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FA05F5" w:rsidRPr="008B24C5">
        <w:rPr>
          <w:rFonts w:ascii="Times New Roman" w:hAnsi="Times New Roman" w:cs="Times New Roman"/>
          <w:sz w:val="24"/>
          <w:szCs w:val="24"/>
        </w:rPr>
        <w:t>ООО «БИДКОМ»</w:t>
      </w:r>
    </w:p>
    <w:p w:rsidR="00FA05F5" w:rsidRPr="008B24C5" w:rsidRDefault="006E1EC3" w:rsidP="008B2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4C5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FA05F5" w:rsidRPr="008B24C5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="00FA05F5" w:rsidRPr="008B24C5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FA05F5" w:rsidRPr="008B24C5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  <w:r w:rsidR="007277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05F5" w:rsidRPr="008B24C5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FA05F5" w:rsidRPr="008B24C5" w:rsidRDefault="00FA05F5" w:rsidP="00FA05F5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2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A05F5" w:rsidRPr="008B24C5" w:rsidRDefault="00FA05F5" w:rsidP="00FA05F5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B24C5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B24C5">
        <w:rPr>
          <w:rFonts w:ascii="Times New Roman" w:hAnsi="Times New Roman" w:cs="Times New Roman"/>
          <w:sz w:val="24"/>
          <w:szCs w:val="24"/>
        </w:rPr>
        <w:t>:</w:t>
      </w:r>
    </w:p>
    <w:p w:rsidR="006E1EC3" w:rsidRPr="008B24C5" w:rsidRDefault="00FA05F5" w:rsidP="00FA05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8B24C5">
        <w:rPr>
          <w:rFonts w:ascii="Times New Roman" w:eastAsia="Calibri" w:hAnsi="Times New Roman" w:cs="Times New Roman"/>
          <w:sz w:val="24"/>
          <w:szCs w:val="24"/>
        </w:rPr>
        <w:t>350 502, 75 руб., в том числе НДС 18 % 46 602,00руб</w:t>
      </w:r>
      <w:proofErr w:type="gramStart"/>
      <w:r w:rsidRPr="008B24C5">
        <w:rPr>
          <w:rFonts w:ascii="Times New Roman" w:eastAsia="Calibri" w:hAnsi="Times New Roman" w:cs="Times New Roman"/>
          <w:sz w:val="24"/>
          <w:szCs w:val="24"/>
        </w:rPr>
        <w:t>.</w:t>
      </w:r>
      <w:r w:rsidR="006E1EC3" w:rsidRPr="008B24C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39B2" w:rsidRPr="008B24C5" w:rsidRDefault="008E39B2" w:rsidP="008E39B2">
      <w:pPr>
        <w:pStyle w:val="a3"/>
        <w:spacing w:after="0"/>
        <w:ind w:firstLine="709"/>
        <w:rPr>
          <w:bCs/>
        </w:rPr>
      </w:pPr>
    </w:p>
    <w:p w:rsidR="008E39B2" w:rsidRPr="008B24C5" w:rsidRDefault="00A32CB6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4. </w:t>
      </w:r>
      <w:r w:rsidR="00FA05F5" w:rsidRPr="008B24C5">
        <w:rPr>
          <w:rFonts w:ascii="Times New Roman" w:hAnsi="Times New Roman" w:cs="Times New Roman"/>
          <w:sz w:val="24"/>
          <w:szCs w:val="24"/>
        </w:rPr>
        <w:t xml:space="preserve">Закупочной комиссией  рассматриваются две заявки допущенных участников процедуры запроса котировок: </w:t>
      </w:r>
      <w:r w:rsidR="00FA05F5" w:rsidRPr="008B24C5">
        <w:rPr>
          <w:rFonts w:ascii="Times New Roman" w:eastAsia="Calibri" w:hAnsi="Times New Roman" w:cs="Times New Roman"/>
          <w:sz w:val="24"/>
          <w:szCs w:val="24"/>
        </w:rPr>
        <w:t xml:space="preserve">ООО «Сардоникс» </w:t>
      </w:r>
      <w:proofErr w:type="gramStart"/>
      <w:r w:rsidR="00FA05F5" w:rsidRPr="008B24C5">
        <w:rPr>
          <w:rFonts w:ascii="Times New Roman" w:hAnsi="Times New Roman" w:cs="Times New Roman"/>
          <w:sz w:val="24"/>
          <w:szCs w:val="24"/>
        </w:rPr>
        <w:t>и  ООО</w:t>
      </w:r>
      <w:proofErr w:type="gramEnd"/>
      <w:r w:rsidR="00FA05F5" w:rsidRPr="008B24C5">
        <w:rPr>
          <w:rFonts w:ascii="Times New Roman" w:hAnsi="Times New Roman" w:cs="Times New Roman"/>
          <w:sz w:val="24"/>
          <w:szCs w:val="24"/>
        </w:rPr>
        <w:t xml:space="preserve">  «БИДКОМ»</w:t>
      </w:r>
    </w:p>
    <w:p w:rsidR="008E39B2" w:rsidRPr="008B24C5" w:rsidRDefault="008E39B2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>и приняла следующее решение:</w:t>
      </w:r>
    </w:p>
    <w:p w:rsidR="00FA05F5" w:rsidRPr="008B24C5" w:rsidRDefault="00FA05F5" w:rsidP="00FA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8B24C5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8B24C5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ООО  «БИДКОМ»</w:t>
      </w:r>
    </w:p>
    <w:p w:rsidR="008E39B2" w:rsidRPr="008B24C5" w:rsidRDefault="00FA05F5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8B24C5">
        <w:rPr>
          <w:rFonts w:ascii="Times New Roman" w:hAnsi="Times New Roman" w:cs="Times New Roman"/>
          <w:b/>
          <w:sz w:val="24"/>
          <w:szCs w:val="24"/>
        </w:rPr>
        <w:t>второй</w:t>
      </w:r>
      <w:r w:rsidRPr="008B24C5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Pr="008B24C5">
        <w:rPr>
          <w:rFonts w:ascii="Times New Roman" w:eastAsia="Calibri" w:hAnsi="Times New Roman" w:cs="Times New Roman"/>
          <w:sz w:val="24"/>
          <w:szCs w:val="24"/>
        </w:rPr>
        <w:t>ООО «Сардоникс»</w:t>
      </w:r>
    </w:p>
    <w:p w:rsidR="00FA05F5" w:rsidRPr="008B24C5" w:rsidRDefault="00FA05F5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5F5" w:rsidRPr="008B24C5" w:rsidRDefault="00FA05F5" w:rsidP="00FA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color w:val="000000"/>
          <w:sz w:val="24"/>
          <w:szCs w:val="24"/>
        </w:rPr>
        <w:t>В соответствии с п. 10.2.15 «Положения о закупках товаров, работ, услуг ОАО «Выборгтеплоэнерго» договор на поставку трубопроводной арматуры</w:t>
      </w:r>
    </w:p>
    <w:p w:rsidR="00FA05F5" w:rsidRPr="008B24C5" w:rsidRDefault="00FA05F5" w:rsidP="00FA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C5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 </w:t>
      </w:r>
      <w:r w:rsidRPr="008B24C5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Pr="008B24C5">
        <w:rPr>
          <w:rFonts w:ascii="Times New Roman" w:hAnsi="Times New Roman" w:cs="Times New Roman"/>
          <w:sz w:val="24"/>
          <w:szCs w:val="24"/>
        </w:rPr>
        <w:t>ООО  «БИДКОМ»</w:t>
      </w:r>
      <w:r w:rsidR="008B24C5" w:rsidRPr="008B24C5">
        <w:rPr>
          <w:rFonts w:ascii="Times New Roman" w:hAnsi="Times New Roman" w:cs="Times New Roman"/>
          <w:sz w:val="24"/>
          <w:szCs w:val="24"/>
        </w:rPr>
        <w:t>,</w:t>
      </w:r>
      <w:r w:rsidRPr="008B24C5">
        <w:rPr>
          <w:rFonts w:ascii="Times New Roman" w:hAnsi="Times New Roman" w:cs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79045C" w:rsidRPr="008B24C5" w:rsidRDefault="008B24C5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4C5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8B24C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Pr="008B24C5">
          <w:rPr>
            <w:rStyle w:val="a6"/>
            <w:sz w:val="24"/>
            <w:szCs w:val="24"/>
            <w:lang w:val="en-US"/>
          </w:rPr>
          <w:t>www</w:t>
        </w:r>
        <w:r w:rsidRPr="008B24C5">
          <w:rPr>
            <w:rStyle w:val="a6"/>
            <w:sz w:val="24"/>
            <w:szCs w:val="24"/>
          </w:rPr>
          <w:t>.zakupki.gov.ru</w:t>
        </w:r>
      </w:hyperlink>
      <w:r w:rsidRPr="008B24C5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8B24C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B24C5">
          <w:rPr>
            <w:rStyle w:val="a6"/>
            <w:sz w:val="24"/>
            <w:szCs w:val="24"/>
            <w:lang w:val="en-US"/>
          </w:rPr>
          <w:t>www</w:t>
        </w:r>
        <w:r w:rsidRPr="008B24C5">
          <w:rPr>
            <w:rStyle w:val="a6"/>
            <w:sz w:val="24"/>
            <w:szCs w:val="24"/>
          </w:rPr>
          <w:t>.</w:t>
        </w:r>
        <w:proofErr w:type="spellStart"/>
        <w:r w:rsidRPr="008B24C5">
          <w:rPr>
            <w:rStyle w:val="a6"/>
            <w:sz w:val="24"/>
            <w:szCs w:val="24"/>
            <w:lang w:val="en-US"/>
          </w:rPr>
          <w:t>wpts</w:t>
        </w:r>
        <w:proofErr w:type="spellEnd"/>
        <w:r w:rsidRPr="008B24C5">
          <w:rPr>
            <w:rStyle w:val="a6"/>
            <w:sz w:val="24"/>
            <w:szCs w:val="24"/>
          </w:rPr>
          <w:t>.</w:t>
        </w:r>
        <w:proofErr w:type="spellStart"/>
        <w:r w:rsidRPr="008B24C5">
          <w:rPr>
            <w:rStyle w:val="a6"/>
            <w:sz w:val="24"/>
            <w:szCs w:val="24"/>
            <w:lang w:val="en-US"/>
          </w:rPr>
          <w:t>vbg</w:t>
        </w:r>
        <w:proofErr w:type="spellEnd"/>
        <w:r w:rsidRPr="008B24C5">
          <w:rPr>
            <w:rStyle w:val="a6"/>
            <w:sz w:val="24"/>
            <w:szCs w:val="24"/>
          </w:rPr>
          <w:t>.</w:t>
        </w:r>
        <w:proofErr w:type="spellStart"/>
        <w:r w:rsidRPr="008B24C5">
          <w:rPr>
            <w:rStyle w:val="a6"/>
            <w:sz w:val="24"/>
            <w:szCs w:val="24"/>
            <w:lang w:val="en-US"/>
          </w:rPr>
          <w:t>ru</w:t>
        </w:r>
        <w:proofErr w:type="spellEnd"/>
      </w:hyperlink>
    </w:p>
    <w:p w:rsidR="0079045C" w:rsidRPr="008B24C5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8B24C5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8B24C5" w:rsidRPr="008B24C5">
        <w:rPr>
          <w:rFonts w:ascii="Times New Roman" w:eastAsia="Calibri" w:hAnsi="Times New Roman" w:cs="Times New Roman"/>
          <w:sz w:val="24"/>
          <w:szCs w:val="24"/>
        </w:rPr>
        <w:t xml:space="preserve"> Сахаровский С.Е.</w:t>
      </w: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8B24C5" w:rsidRPr="008B24C5" w:rsidRDefault="008B24C5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8B24C5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8B24C5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8B24C5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8B24C5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8B24C5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8B24C5">
        <w:rPr>
          <w:rFonts w:ascii="Times New Roman" w:eastAsia="Calibri" w:hAnsi="Times New Roman" w:cs="Times New Roman"/>
          <w:spacing w:val="-4"/>
          <w:sz w:val="24"/>
          <w:szCs w:val="24"/>
        </w:rPr>
        <w:t>___________       Макарова М.А.</w:t>
      </w: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A2393"/>
    <w:rsid w:val="0041720E"/>
    <w:rsid w:val="005D1886"/>
    <w:rsid w:val="005D7EAF"/>
    <w:rsid w:val="00637B50"/>
    <w:rsid w:val="006E1EC3"/>
    <w:rsid w:val="007277EF"/>
    <w:rsid w:val="0074580A"/>
    <w:rsid w:val="0077277B"/>
    <w:rsid w:val="0079045C"/>
    <w:rsid w:val="00812BF4"/>
    <w:rsid w:val="00847D99"/>
    <w:rsid w:val="008B24C5"/>
    <w:rsid w:val="008E39B2"/>
    <w:rsid w:val="009326BE"/>
    <w:rsid w:val="009E3656"/>
    <w:rsid w:val="009E5F3D"/>
    <w:rsid w:val="00A32CB6"/>
    <w:rsid w:val="00BB1763"/>
    <w:rsid w:val="00C01337"/>
    <w:rsid w:val="00D554F9"/>
    <w:rsid w:val="00DD64A9"/>
    <w:rsid w:val="00E83301"/>
    <w:rsid w:val="00E91C91"/>
    <w:rsid w:val="00FA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B24C5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8B24C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065C9-B8BA-43DD-8CF7-8C4D5B23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9</cp:revision>
  <cp:lastPrinted>2014-08-08T05:56:00Z</cp:lastPrinted>
  <dcterms:created xsi:type="dcterms:W3CDTF">2014-05-28T05:33:00Z</dcterms:created>
  <dcterms:modified xsi:type="dcterms:W3CDTF">2014-08-08T06:26:00Z</dcterms:modified>
</cp:coreProperties>
</file>